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rPr/>
      </w:pPr>
      <w:bookmarkStart w:id="0" w:colFirst="0" w:name="h.gjdgxs" w:colLast="0"/>
      <w:bookmarkEnd w:id="0"/>
      <w:r w:rsidRPr="00000000" w:rsidR="00000000" w:rsidDel="00000000">
        <w:rPr>
          <w:rFonts w:cs="Times New Roman" w:hAnsi="Times New Roman" w:eastAsia="Times New Roman" w:ascii="Times New Roman"/>
          <w:b w:val="1"/>
          <w:sz w:val="28"/>
          <w:rtl w:val="0"/>
        </w:rPr>
        <w:t xml:space="preserve">Latin II Syllabus</w:t>
      </w: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8"/>
          <w:rtl w:val="0"/>
        </w:rPr>
        <w:t xml:space="preserve">ASTEC Charter High School </w:t>
      </w: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8"/>
          <w:rtl w:val="0"/>
        </w:rPr>
        <w:t xml:space="preserve">2013-2014</w:t>
      </w:r>
      <w:r w:rsidRPr="00000000" w:rsidR="00000000" w:rsidDel="00000000">
        <w:rPr>
          <w:rtl w:val="0"/>
        </w:rPr>
      </w:r>
    </w:p>
    <w:p w:rsidP="00000000" w:rsidRPr="00000000" w:rsidR="00000000" w:rsidDel="00000000" w:rsidRDefault="00000000">
      <w:pPr>
        <w:tabs>
          <w:tab w:val="left" w:pos="1800"/>
        </w:tabs>
        <w:contextualSpacing w:val="0"/>
        <w:rPr/>
      </w:pPr>
      <w:r w:rsidRPr="00000000" w:rsidR="00000000" w:rsidDel="00000000">
        <w:rPr>
          <w:rtl w:val="0"/>
        </w:rPr>
      </w:r>
    </w:p>
    <w:p w:rsidP="00000000" w:rsidRPr="00000000" w:rsidR="00000000" w:rsidDel="00000000" w:rsidRDefault="00000000">
      <w:pPr>
        <w:tabs>
          <w:tab w:val="left" w:pos="1800"/>
        </w:tabs>
        <w:contextualSpacing w:val="0"/>
        <w:rPr/>
      </w:pPr>
      <w:r w:rsidRPr="00000000" w:rsidR="00000000" w:rsidDel="00000000">
        <w:rPr>
          <w:rFonts w:cs="Times New Roman" w:hAnsi="Times New Roman" w:eastAsia="Times New Roman" w:ascii="Times New Roman"/>
          <w:b w:val="1"/>
          <w:rtl w:val="0"/>
        </w:rPr>
        <w:t xml:space="preserve">Teacher:</w:t>
      </w:r>
      <w:r w:rsidRPr="00000000" w:rsidR="00000000" w:rsidDel="00000000">
        <w:rPr>
          <w:rFonts w:cs="Times New Roman" w:hAnsi="Times New Roman" w:eastAsia="Times New Roman" w:ascii="Times New Roman"/>
          <w:rtl w:val="0"/>
        </w:rPr>
        <w:t xml:space="preserve"> </w:t>
        <w:tab/>
        <w:t xml:space="preserve">Mr. Steven Hudec</w:t>
      </w:r>
      <w:r w:rsidRPr="00000000" w:rsidR="00000000" w:rsidDel="00000000">
        <w:rPr>
          <w:rtl w:val="0"/>
        </w:rPr>
      </w:r>
    </w:p>
    <w:p w:rsidP="00000000" w:rsidRPr="00000000" w:rsidR="00000000" w:rsidDel="00000000" w:rsidRDefault="00000000">
      <w:pPr>
        <w:tabs>
          <w:tab w:val="left" w:pos="1800"/>
        </w:tabs>
        <w:contextualSpacing w:val="0"/>
        <w:rPr/>
      </w:pPr>
      <w:r w:rsidRPr="00000000" w:rsidR="00000000" w:rsidDel="00000000">
        <w:rPr>
          <w:rFonts w:cs="Times New Roman" w:hAnsi="Times New Roman" w:eastAsia="Times New Roman" w:ascii="Times New Roman"/>
          <w:b w:val="1"/>
          <w:rtl w:val="0"/>
        </w:rPr>
        <w:t xml:space="preserve">Email:</w:t>
      </w:r>
      <w:r w:rsidRPr="00000000" w:rsidR="00000000" w:rsidDel="00000000">
        <w:rPr>
          <w:rFonts w:cs="Times New Roman" w:hAnsi="Times New Roman" w:eastAsia="Times New Roman" w:ascii="Times New Roman"/>
          <w:rtl w:val="0"/>
        </w:rPr>
        <w:t xml:space="preserve"> </w:t>
        <w:tab/>
        <w:t xml:space="preserve">shudec@asteccharterschools.com</w:t>
      </w:r>
    </w:p>
    <w:p w:rsidP="00000000" w:rsidRPr="00000000" w:rsidR="00000000" w:rsidDel="00000000" w:rsidRDefault="00000000">
      <w:pPr>
        <w:tabs>
          <w:tab w:val="left" w:pos="1800"/>
        </w:tabs>
        <w:contextualSpacing w:val="0"/>
        <w:rPr/>
      </w:pPr>
      <w:r w:rsidRPr="00000000" w:rsidR="00000000" w:rsidDel="00000000">
        <w:rPr>
          <w:rFonts w:cs="Times New Roman" w:hAnsi="Times New Roman" w:eastAsia="Times New Roman" w:ascii="Times New Roman"/>
          <w:b w:val="1"/>
          <w:rtl w:val="0"/>
        </w:rPr>
        <w:t xml:space="preserve">Website:</w:t>
      </w:r>
      <w:r w:rsidRPr="00000000" w:rsidR="00000000" w:rsidDel="00000000">
        <w:rPr>
          <w:rFonts w:cs="Times New Roman" w:hAnsi="Times New Roman" w:eastAsia="Times New Roman" w:ascii="Times New Roman"/>
          <w:rtl w:val="0"/>
        </w:rPr>
        <w:t xml:space="preserve"> </w:t>
        <w:tab/>
        <w:t xml:space="preserve">www.hudeclatin.weebly.com</w:t>
      </w:r>
    </w:p>
    <w:p w:rsidP="00000000" w:rsidRPr="00000000" w:rsidR="00000000" w:rsidDel="00000000" w:rsidRDefault="00000000">
      <w:pPr>
        <w:tabs>
          <w:tab w:val="left" w:pos="1800"/>
        </w:tabs>
        <w:contextualSpacing w:val="0"/>
        <w:rPr/>
      </w:pPr>
      <w:r w:rsidRPr="00000000" w:rsidR="00000000" w:rsidDel="00000000">
        <w:rPr>
          <w:rFonts w:cs="Times New Roman" w:hAnsi="Times New Roman" w:eastAsia="Times New Roman" w:ascii="Times New Roman"/>
          <w:b w:val="1"/>
          <w:rtl w:val="0"/>
        </w:rPr>
        <w:t xml:space="preserve">Plan Period:</w:t>
      </w:r>
      <w:r w:rsidRPr="00000000" w:rsidR="00000000" w:rsidDel="00000000">
        <w:rPr>
          <w:rFonts w:cs="Times New Roman" w:hAnsi="Times New Roman" w:eastAsia="Times New Roman" w:ascii="Times New Roman"/>
          <w:rtl w:val="0"/>
        </w:rPr>
        <w:t xml:space="preserve"> </w:t>
        <w:tab/>
        <w:t xml:space="preserve">7th period, 2:46-3:40 p.m. (Wednesdays, 12:47-1:25 p.m.)</w:t>
      </w:r>
    </w:p>
    <w:p w:rsidP="00000000" w:rsidRPr="00000000" w:rsidR="00000000" w:rsidDel="00000000" w:rsidRDefault="00000000">
      <w:pPr>
        <w:tabs>
          <w:tab w:val="left" w:pos="1800"/>
        </w:tabs>
        <w:contextualSpacing w:val="0"/>
        <w:rPr/>
      </w:pPr>
      <w:r w:rsidRPr="00000000" w:rsidR="00000000" w:rsidDel="00000000">
        <w:rPr>
          <w:rFonts w:cs="Times New Roman" w:hAnsi="Times New Roman" w:eastAsia="Times New Roman" w:ascii="Times New Roman"/>
          <w:b w:val="1"/>
          <w:rtl w:val="0"/>
        </w:rPr>
        <w:t xml:space="preserve">Phone:</w:t>
      </w:r>
      <w:r w:rsidRPr="00000000" w:rsidR="00000000" w:rsidDel="00000000">
        <w:rPr>
          <w:rFonts w:cs="Times New Roman" w:hAnsi="Times New Roman" w:eastAsia="Times New Roman" w:ascii="Times New Roman"/>
          <w:rtl w:val="0"/>
        </w:rPr>
        <w:t xml:space="preserve"> </w:t>
        <w:tab/>
        <w:t xml:space="preserve">405-947-6274</w:t>
      </w:r>
      <w:r w:rsidRPr="00000000" w:rsidR="00000000" w:rsidDel="00000000">
        <w:rPr>
          <w:rtl w:val="0"/>
        </w:rPr>
      </w:r>
    </w:p>
    <w:p w:rsidP="00000000" w:rsidRPr="00000000" w:rsidR="00000000" w:rsidDel="00000000" w:rsidRDefault="00000000">
      <w:pPr>
        <w:tabs>
          <w:tab w:val="left" w:pos="1800"/>
        </w:tabs>
        <w:contextualSpacing w:val="0"/>
        <w:rPr/>
      </w:pPr>
      <w:r w:rsidRPr="00000000" w:rsidR="00000000" w:rsidDel="00000000">
        <w:rPr>
          <w:rFonts w:cs="Times New Roman" w:hAnsi="Times New Roman" w:eastAsia="Times New Roman" w:ascii="Times New Roman"/>
          <w:b w:val="1"/>
          <w:rtl w:val="0"/>
        </w:rPr>
        <w:t xml:space="preserve">Textbook:</w:t>
        <w:tab/>
      </w:r>
      <w:r w:rsidRPr="00000000" w:rsidR="00000000" w:rsidDel="00000000">
        <w:rPr>
          <w:rFonts w:cs="Times New Roman" w:hAnsi="Times New Roman" w:eastAsia="Times New Roman" w:ascii="Times New Roman"/>
          <w:i w:val="1"/>
          <w:rtl w:val="0"/>
        </w:rPr>
        <w:t xml:space="preserve">Wheelock’s Latin, 7th ed.</w:t>
      </w:r>
      <w:r w:rsidRPr="00000000" w:rsidR="00000000" w:rsidDel="00000000">
        <w:rPr>
          <w:rFonts w:cs="Times New Roman" w:hAnsi="Times New Roman" w:eastAsia="Times New Roman" w:ascii="Times New Roman"/>
          <w:rtl w:val="0"/>
        </w:rPr>
        <w:t xml:space="preserve"> by Frederic M. Wheelock (HarperCollins, 2011)</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rtl w:val="0"/>
        </w:rPr>
        <w:t xml:space="preserve">Room:</w:t>
      </w:r>
      <w:r w:rsidRPr="00000000" w:rsidR="00000000" w:rsidDel="00000000">
        <w:rPr>
          <w:rFonts w:cs="Times New Roman" w:hAnsi="Times New Roman" w:eastAsia="Times New Roman" w:ascii="Times New Roman"/>
          <w:rtl w:val="0"/>
        </w:rPr>
        <w:tab/>
        <w:tab/>
        <w:t xml:space="preserve">      H-21</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rtl w:val="0"/>
        </w:rPr>
        <w:t xml:space="preserve">Course Objectives:</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Students should meet the following goals:</w:t>
      </w:r>
    </w:p>
    <w:p w:rsidP="00000000" w:rsidRPr="00000000" w:rsidR="00000000" w:rsidDel="00000000" w:rsidRDefault="00000000">
      <w:pPr>
        <w:numPr>
          <w:ilvl w:val="0"/>
          <w:numId w:val="1"/>
        </w:numPr>
        <w:ind w:left="720" w:hanging="359"/>
        <w:rPr/>
      </w:pPr>
      <w:r w:rsidRPr="00000000" w:rsidR="00000000" w:rsidDel="00000000">
        <w:rPr>
          <w:rFonts w:cs="Times New Roman" w:hAnsi="Times New Roman" w:eastAsia="Times New Roman" w:ascii="Times New Roman"/>
          <w:rtl w:val="0"/>
        </w:rPr>
        <w:t xml:space="preserve">Read, understand, and interpret standard Latin passages.</w:t>
      </w: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rFonts w:cs="Times New Roman" w:hAnsi="Times New Roman" w:eastAsia="Times New Roman" w:ascii="Times New Roman"/>
          <w:rtl w:val="0"/>
        </w:rPr>
        <w:t xml:space="preserve">Explain Greco-Roman culture as revealed through its practices and products (including the written word).</w:t>
      </w: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rFonts w:cs="Times New Roman" w:hAnsi="Times New Roman" w:eastAsia="Times New Roman" w:ascii="Times New Roman"/>
          <w:rtl w:val="0"/>
        </w:rPr>
        <w:t xml:space="preserve">Recognize and appreciate Classical references in visual art, literature, symbology, and popular culture.</w:t>
      </w: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rFonts w:cs="Times New Roman" w:hAnsi="Times New Roman" w:eastAsia="Times New Roman" w:ascii="Times New Roman"/>
          <w:rtl w:val="0"/>
        </w:rPr>
        <w:t xml:space="preserve">Recognize and use Latin root words to enhance English vocabulary.</w:t>
      </w:r>
    </w:p>
    <w:p w:rsidP="00000000" w:rsidRPr="00000000" w:rsidR="00000000" w:rsidDel="00000000" w:rsidRDefault="00000000">
      <w:pPr>
        <w:numPr>
          <w:ilvl w:val="0"/>
          <w:numId w:val="1"/>
        </w:numPr>
        <w:ind w:left="720" w:hanging="359"/>
        <w:rPr>
          <w:rFonts w:cs="Cambria" w:hAnsi="Cambria" w:eastAsia="Cambria" w:ascii="Cambria"/>
          <w:sz w:val="24"/>
        </w:rPr>
      </w:pPr>
      <w:r w:rsidRPr="00000000" w:rsidR="00000000" w:rsidDel="00000000">
        <w:rPr>
          <w:rFonts w:cs="Times New Roman" w:hAnsi="Times New Roman" w:eastAsia="Times New Roman" w:ascii="Times New Roman"/>
          <w:rtl w:val="0"/>
        </w:rPr>
        <w:t xml:space="preserve">Apply Latin grammar to the understanding of English, particularly complex and compound sentences of unusual word order.</w:t>
      </w:r>
    </w:p>
    <w:p w:rsidP="00000000" w:rsidRPr="00000000" w:rsidR="00000000" w:rsidDel="00000000" w:rsidRDefault="00000000">
      <w:pPr>
        <w:ind w:hanging="629"/>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rtl w:val="0"/>
        </w:rPr>
        <w:t xml:space="preserve">Required and Recommended Materials:</w:t>
      </w:r>
      <w:r w:rsidRPr="00000000" w:rsidR="00000000" w:rsidDel="00000000">
        <w:rPr>
          <w:rtl w:val="0"/>
        </w:rPr>
      </w:r>
    </w:p>
    <w:p w:rsidP="00000000" w:rsidRPr="00000000" w:rsidR="00000000" w:rsidDel="00000000" w:rsidRDefault="00000000">
      <w:pPr>
        <w:numPr>
          <w:ilvl w:val="0"/>
          <w:numId w:val="3"/>
        </w:numPr>
        <w:ind w:left="720" w:hanging="359"/>
        <w:rPr/>
      </w:pPr>
      <w:r w:rsidRPr="00000000" w:rsidR="00000000" w:rsidDel="00000000">
        <w:rPr>
          <w:rFonts w:cs="Times New Roman" w:hAnsi="Times New Roman" w:eastAsia="Times New Roman" w:ascii="Times New Roman"/>
          <w:rtl w:val="0"/>
        </w:rPr>
        <w:t xml:space="preserve">Paper. We will go through a lot of it.</w:t>
      </w:r>
      <w:r w:rsidRPr="00000000" w:rsidR="00000000" w:rsidDel="00000000">
        <w:rPr>
          <w:rtl w:val="0"/>
        </w:rPr>
      </w:r>
    </w:p>
    <w:p w:rsidP="00000000" w:rsidRPr="00000000" w:rsidR="00000000" w:rsidDel="00000000" w:rsidRDefault="00000000">
      <w:pPr>
        <w:numPr>
          <w:ilvl w:val="0"/>
          <w:numId w:val="3"/>
        </w:numPr>
        <w:ind w:left="720" w:hanging="359"/>
        <w:rPr/>
      </w:pPr>
      <w:r w:rsidRPr="00000000" w:rsidR="00000000" w:rsidDel="00000000">
        <w:rPr>
          <w:rFonts w:cs="Times New Roman" w:hAnsi="Times New Roman" w:eastAsia="Times New Roman" w:ascii="Times New Roman"/>
          <w:rtl w:val="0"/>
        </w:rPr>
        <w:t xml:space="preserve">Pencils with good erasers are highly recommended for translation. You won’t always get it right the first time.</w:t>
      </w:r>
      <w:r w:rsidRPr="00000000" w:rsidR="00000000" w:rsidDel="00000000">
        <w:rPr>
          <w:rtl w:val="0"/>
        </w:rPr>
      </w:r>
    </w:p>
    <w:p w:rsidP="00000000" w:rsidRPr="00000000" w:rsidR="00000000" w:rsidDel="00000000" w:rsidRDefault="00000000">
      <w:pPr>
        <w:numPr>
          <w:ilvl w:val="0"/>
          <w:numId w:val="3"/>
        </w:numPr>
        <w:ind w:left="720" w:hanging="359"/>
        <w:rPr/>
      </w:pPr>
      <w:r w:rsidRPr="00000000" w:rsidR="00000000" w:rsidDel="00000000">
        <w:rPr>
          <w:rFonts w:cs="Times New Roman" w:hAnsi="Times New Roman" w:eastAsia="Times New Roman" w:ascii="Times New Roman"/>
          <w:rtl w:val="0"/>
        </w:rPr>
        <w:t xml:space="preserve">Organized notes. No standard size of binder is required; however, it is highly recommended that your class materials be divided into the following categories for efficient grading and studying:</w:t>
      </w:r>
    </w:p>
    <w:p w:rsidP="00000000" w:rsidRPr="00000000" w:rsidR="00000000" w:rsidDel="00000000" w:rsidRDefault="00000000">
      <w:pPr>
        <w:numPr>
          <w:ilvl w:val="1"/>
          <w:numId w:val="3"/>
        </w:numPr>
        <w:ind w:left="1440" w:hanging="359"/>
        <w:rPr>
          <w:rFonts w:cs="Cambria" w:hAnsi="Cambria" w:eastAsia="Cambria" w:ascii="Cambria"/>
          <w:sz w:val="24"/>
        </w:rPr>
      </w:pPr>
      <w:r w:rsidRPr="00000000" w:rsidR="00000000" w:rsidDel="00000000">
        <w:rPr>
          <w:rFonts w:cs="Times New Roman" w:hAnsi="Times New Roman" w:eastAsia="Times New Roman" w:ascii="Times New Roman"/>
          <w:rtl w:val="0"/>
        </w:rPr>
        <w:t xml:space="preserve">Lecture notes (history/culture)</w:t>
      </w:r>
    </w:p>
    <w:p w:rsidP="00000000" w:rsidRPr="00000000" w:rsidR="00000000" w:rsidDel="00000000" w:rsidRDefault="00000000">
      <w:pPr>
        <w:numPr>
          <w:ilvl w:val="1"/>
          <w:numId w:val="3"/>
        </w:numPr>
        <w:ind w:left="1440" w:hanging="359"/>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Grammar notes</w:t>
      </w:r>
    </w:p>
    <w:p w:rsidP="00000000" w:rsidRPr="00000000" w:rsidR="00000000" w:rsidDel="00000000" w:rsidRDefault="00000000">
      <w:pPr>
        <w:numPr>
          <w:ilvl w:val="1"/>
          <w:numId w:val="3"/>
        </w:numPr>
        <w:ind w:left="1440" w:hanging="359"/>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Bellwork/homework</w:t>
      </w:r>
    </w:p>
    <w:p w:rsidP="00000000" w:rsidRPr="00000000" w:rsidR="00000000" w:rsidDel="00000000" w:rsidRDefault="00000000">
      <w:pPr>
        <w:numPr>
          <w:ilvl w:val="1"/>
          <w:numId w:val="3"/>
        </w:numPr>
        <w:ind w:left="1440" w:hanging="359"/>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Vocabulary</w:t>
      </w:r>
    </w:p>
    <w:p w:rsidP="00000000" w:rsidRPr="00000000" w:rsidR="00000000" w:rsidDel="00000000" w:rsidRDefault="00000000">
      <w:pPr>
        <w:numPr>
          <w:ilvl w:val="1"/>
          <w:numId w:val="3"/>
        </w:numPr>
        <w:ind w:left="1440" w:hanging="359"/>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Graded and returned quizzes/tests (may be combined with grammar notes)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rtl w:val="0"/>
        </w:rPr>
        <w:t xml:space="preserve">Attendance Policy and Classroom Expectations</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numPr>
          <w:ilvl w:val="0"/>
          <w:numId w:val="2"/>
        </w:numPr>
        <w:ind w:left="720" w:hanging="359"/>
        <w:rPr>
          <w:rFonts w:cs="Cambria" w:hAnsi="Cambria" w:eastAsia="Cambria" w:ascii="Cambria"/>
          <w:sz w:val="24"/>
        </w:rPr>
      </w:pPr>
      <w:r w:rsidRPr="00000000" w:rsidR="00000000" w:rsidDel="00000000">
        <w:rPr>
          <w:rFonts w:cs="Times New Roman" w:hAnsi="Times New Roman" w:eastAsia="Times New Roman" w:ascii="Times New Roman"/>
          <w:rtl w:val="0"/>
        </w:rPr>
        <w:t xml:space="preserve">Bellwork should be started immediately and silently.</w:t>
      </w:r>
    </w:p>
    <w:p w:rsidP="00000000" w:rsidRPr="00000000" w:rsidR="00000000" w:rsidDel="00000000" w:rsidRDefault="00000000">
      <w:pPr>
        <w:numPr>
          <w:ilvl w:val="0"/>
          <w:numId w:val="2"/>
        </w:numPr>
        <w:ind w:left="720" w:hanging="359"/>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The bell does not dismiss a student from class; the teacher will dismiss students when ready.</w:t>
      </w:r>
    </w:p>
    <w:p w:rsidP="00000000" w:rsidRPr="00000000" w:rsidR="00000000" w:rsidDel="00000000" w:rsidRDefault="00000000">
      <w:pPr>
        <w:numPr>
          <w:ilvl w:val="0"/>
          <w:numId w:val="2"/>
        </w:numPr>
        <w:ind w:left="720" w:hanging="359"/>
        <w:rPr/>
      </w:pPr>
      <w:r w:rsidRPr="00000000" w:rsidR="00000000" w:rsidDel="00000000">
        <w:rPr>
          <w:rFonts w:cs="Times New Roman" w:hAnsi="Times New Roman" w:eastAsia="Times New Roman" w:ascii="Times New Roman"/>
          <w:rtl w:val="0"/>
        </w:rPr>
        <w:t xml:space="preserve">Ten or more excused and unexcused absences will result in a No Credit (NC) for this class.</w:t>
      </w: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rFonts w:cs="Times New Roman" w:hAnsi="Times New Roman" w:eastAsia="Times New Roman" w:ascii="Times New Roman"/>
          <w:rtl w:val="0"/>
        </w:rPr>
        <w:t xml:space="preserve">Three tardies will equal one absence.</w:t>
      </w: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rFonts w:cs="Times New Roman" w:hAnsi="Times New Roman" w:eastAsia="Times New Roman" w:ascii="Times New Roman"/>
          <w:rtl w:val="0"/>
        </w:rPr>
        <w:t xml:space="preserve">There is to be absolutely no gum, food, or drink (other than water in a clear, lidded, unpunctured bottle) in the classroom. Gum fines will be given for any of these materials.</w:t>
      </w: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rFonts w:cs="Times New Roman" w:hAnsi="Times New Roman" w:eastAsia="Times New Roman" w:ascii="Times New Roman"/>
          <w:rtl w:val="0"/>
        </w:rPr>
        <w:t xml:space="preserve">Students ought to be prepared for class. A student without an assignment need not provide an excuse.</w:t>
      </w: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rFonts w:cs="Times New Roman" w:hAnsi="Times New Roman" w:eastAsia="Times New Roman" w:ascii="Times New Roman"/>
          <w:rtl w:val="0"/>
        </w:rPr>
        <w:t xml:space="preserve">Any student absent from class has exactly one week to turn in missed assignments. It is the student’s responsibility to find out which assignments have been missed (check the website or ask the teacher as soon as possible). Failure to turn in missed work will result in a zero. Any assignment or project that was due on the day of absence must be turned in the next school day in attendance.</w:t>
      </w: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rFonts w:cs="Times New Roman" w:hAnsi="Times New Roman" w:eastAsia="Times New Roman" w:ascii="Times New Roman"/>
          <w:rtl w:val="0"/>
        </w:rPr>
        <w:t xml:space="preserve">Students have one week to arrange to take a test missed due to absence. Any test not made up during the designated time will receive a grade of zero.</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rtl w:val="0"/>
        </w:rPr>
        <w:t xml:space="preserve">Grading Scale:</w:t>
        <w:tab/>
        <w:tab/>
        <w:tab/>
        <w:tab/>
        <w:t xml:space="preserve">Category Weights: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tabs>
          <w:tab w:val="left" w:pos="2430"/>
        </w:tabs>
        <w:ind w:firstLine="720"/>
        <w:contextualSpacing w:val="0"/>
        <w:rPr/>
      </w:pPr>
      <w:r w:rsidRPr="00000000" w:rsidR="00000000" w:rsidDel="00000000">
        <w:rPr>
          <w:rFonts w:cs="Times New Roman" w:hAnsi="Times New Roman" w:eastAsia="Times New Roman" w:ascii="Times New Roman"/>
          <w:rtl w:val="0"/>
        </w:rPr>
        <w:t xml:space="preserve">90 – 100</w:t>
        <w:tab/>
        <w:t xml:space="preserve">A </w:t>
        <w:tab/>
        <w:tab/>
        <w:tab/>
        <w:tab/>
        <w:t xml:space="preserve">Quizzes/Tests</w:t>
        <w:tab/>
        <w:tab/>
        <w:tab/>
        <w:t xml:space="preserve">40%</w:t>
      </w:r>
    </w:p>
    <w:p w:rsidP="00000000" w:rsidRPr="00000000" w:rsidR="00000000" w:rsidDel="00000000" w:rsidRDefault="00000000">
      <w:pPr>
        <w:tabs>
          <w:tab w:val="left" w:pos="2430"/>
        </w:tabs>
        <w:ind w:firstLine="720"/>
        <w:contextualSpacing w:val="0"/>
        <w:rPr/>
      </w:pPr>
      <w:r w:rsidRPr="00000000" w:rsidR="00000000" w:rsidDel="00000000">
        <w:rPr>
          <w:rFonts w:cs="Times New Roman" w:hAnsi="Times New Roman" w:eastAsia="Times New Roman" w:ascii="Times New Roman"/>
          <w:rtl w:val="0"/>
        </w:rPr>
        <w:t xml:space="preserve">80 – 89</w:t>
        <w:tab/>
        <w:t xml:space="preserve">B </w:t>
        <w:tab/>
        <w:tab/>
        <w:tab/>
        <w:tab/>
        <w:t xml:space="preserve">Projects</w:t>
        <w:tab/>
        <w:tab/>
        <w:tab/>
        <w:t xml:space="preserve">20%</w:t>
      </w:r>
    </w:p>
    <w:p w:rsidP="00000000" w:rsidRPr="00000000" w:rsidR="00000000" w:rsidDel="00000000" w:rsidRDefault="00000000">
      <w:pPr>
        <w:tabs>
          <w:tab w:val="left" w:pos="2430"/>
        </w:tabs>
        <w:ind w:firstLine="720"/>
        <w:contextualSpacing w:val="0"/>
        <w:rPr/>
      </w:pPr>
      <w:r w:rsidRPr="00000000" w:rsidR="00000000" w:rsidDel="00000000">
        <w:rPr>
          <w:rFonts w:cs="Times New Roman" w:hAnsi="Times New Roman" w:eastAsia="Times New Roman" w:ascii="Times New Roman"/>
          <w:rtl w:val="0"/>
        </w:rPr>
        <w:t xml:space="preserve">70 – 79</w:t>
        <w:tab/>
        <w:t xml:space="preserve">C</w:t>
        <w:tab/>
        <w:tab/>
        <w:tab/>
        <w:tab/>
        <w:t xml:space="preserve">Daily Work/Bellwork</w:t>
        <w:tab/>
        <w:tab/>
        <w:t xml:space="preserve">20%</w:t>
      </w:r>
    </w:p>
    <w:p w:rsidP="00000000" w:rsidRPr="00000000" w:rsidR="00000000" w:rsidDel="00000000" w:rsidRDefault="00000000">
      <w:pPr>
        <w:tabs>
          <w:tab w:val="left" w:pos="2430"/>
        </w:tabs>
        <w:ind w:firstLine="720"/>
        <w:contextualSpacing w:val="0"/>
        <w:rPr/>
      </w:pPr>
      <w:r w:rsidRPr="00000000" w:rsidR="00000000" w:rsidDel="00000000">
        <w:rPr>
          <w:rFonts w:cs="Times New Roman" w:hAnsi="Times New Roman" w:eastAsia="Times New Roman" w:ascii="Times New Roman"/>
          <w:rtl w:val="0"/>
        </w:rPr>
        <w:t xml:space="preserve">60 – 69</w:t>
        <w:tab/>
        <w:t xml:space="preserve">D</w:t>
        <w:tab/>
        <w:tab/>
        <w:tab/>
        <w:tab/>
        <w:t xml:space="preserve">Final Exam</w:t>
        <w:tab/>
        <w:tab/>
        <w:tab/>
        <w:t xml:space="preserve">20%</w:t>
      </w:r>
    </w:p>
    <w:p w:rsidP="00000000" w:rsidRPr="00000000" w:rsidR="00000000" w:rsidDel="00000000" w:rsidRDefault="00000000">
      <w:pPr>
        <w:tabs>
          <w:tab w:val="left" w:pos="2430"/>
        </w:tabs>
        <w:ind w:firstLine="720"/>
        <w:contextualSpacing w:val="0"/>
        <w:rPr/>
      </w:pPr>
      <w:r w:rsidRPr="00000000" w:rsidR="00000000" w:rsidDel="00000000">
        <w:rPr>
          <w:rFonts w:cs="Times New Roman" w:hAnsi="Times New Roman" w:eastAsia="Times New Roman" w:ascii="Times New Roman"/>
          <w:rtl w:val="0"/>
        </w:rPr>
        <w:t xml:space="preserve">Below 59</w:t>
        <w:tab/>
        <w:t xml:space="preserve">F</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rtl w:val="0"/>
        </w:rPr>
        <w:t xml:space="preserve">Semester Breakdown for Weighted Categories*: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5"/>
        </w:numPr>
        <w:tabs>
          <w:tab w:val="left" w:pos="4950"/>
        </w:tabs>
        <w:ind w:left="720" w:hanging="359"/>
        <w:rPr/>
      </w:pPr>
      <w:r w:rsidRPr="00000000" w:rsidR="00000000" w:rsidDel="00000000">
        <w:rPr>
          <w:rtl w:val="0"/>
        </w:rPr>
        <w:t xml:space="preserve">8 quizzes at 35 points each, 3 tests at 70 points each, 1 midterm at 150 points = 640 points</w:t>
      </w:r>
    </w:p>
    <w:p w:rsidP="00000000" w:rsidRPr="00000000" w:rsidR="00000000" w:rsidDel="00000000" w:rsidRDefault="00000000">
      <w:pPr>
        <w:numPr>
          <w:ilvl w:val="0"/>
          <w:numId w:val="5"/>
        </w:numPr>
        <w:tabs>
          <w:tab w:val="left" w:pos="4950"/>
        </w:tabs>
        <w:ind w:left="720" w:hanging="359"/>
        <w:rPr/>
      </w:pPr>
      <w:r w:rsidRPr="00000000" w:rsidR="00000000" w:rsidDel="00000000">
        <w:rPr>
          <w:rtl w:val="0"/>
        </w:rPr>
        <w:t xml:space="preserve">3 projects at 80 points each, 2 mini-projects at 40 points each = 320 points</w:t>
      </w:r>
    </w:p>
    <w:p w:rsidP="00000000" w:rsidRPr="00000000" w:rsidR="00000000" w:rsidDel="00000000" w:rsidRDefault="00000000">
      <w:pPr>
        <w:numPr>
          <w:ilvl w:val="0"/>
          <w:numId w:val="5"/>
        </w:numPr>
        <w:tabs>
          <w:tab w:val="left" w:pos="4950"/>
        </w:tabs>
        <w:ind w:left="720" w:hanging="359"/>
        <w:rPr/>
      </w:pPr>
      <w:r w:rsidRPr="00000000" w:rsidR="00000000" w:rsidDel="00000000">
        <w:rPr>
          <w:rtl w:val="0"/>
        </w:rPr>
        <w:t xml:space="preserve">16 daily works at 10 points each, 16 bellworks at 10 points each = 320 points</w:t>
      </w:r>
    </w:p>
    <w:p w:rsidP="00000000" w:rsidRPr="00000000" w:rsidR="00000000" w:rsidDel="00000000" w:rsidRDefault="00000000">
      <w:pPr>
        <w:numPr>
          <w:ilvl w:val="0"/>
          <w:numId w:val="5"/>
        </w:numPr>
        <w:tabs>
          <w:tab w:val="left" w:pos="4950"/>
        </w:tabs>
        <w:ind w:left="720" w:hanging="359"/>
        <w:rPr/>
      </w:pPr>
      <w:r w:rsidRPr="00000000" w:rsidR="00000000" w:rsidDel="00000000">
        <w:rPr>
          <w:rtl w:val="0"/>
        </w:rPr>
        <w:t xml:space="preserve">1 semester final at 320 points</w:t>
      </w:r>
      <w:r w:rsidRPr="00000000" w:rsidR="00000000" w:rsidDel="00000000">
        <w:rPr>
          <w:rtl w:val="0"/>
        </w:rPr>
      </w:r>
    </w:p>
    <w:p w:rsidP="00000000" w:rsidRPr="00000000" w:rsidR="00000000" w:rsidDel="00000000" w:rsidRDefault="00000000">
      <w:pPr>
        <w:tabs>
          <w:tab w:val="left" w:pos="2430"/>
        </w:tabs>
        <w:contextualSpacing w:val="0"/>
        <w:rPr/>
      </w:pPr>
      <w:r w:rsidRPr="00000000" w:rsidR="00000000" w:rsidDel="00000000">
        <w:rPr>
          <w:rtl w:val="0"/>
        </w:rPr>
      </w:r>
    </w:p>
    <w:p w:rsidP="00000000" w:rsidRPr="00000000" w:rsidR="00000000" w:rsidDel="00000000" w:rsidRDefault="00000000">
      <w:pPr>
        <w:tabs>
          <w:tab w:val="left" w:pos="2430"/>
        </w:tabs>
        <w:contextualSpacing w:val="0"/>
        <w:rPr/>
      </w:pPr>
      <w:r w:rsidRPr="00000000" w:rsidR="00000000" w:rsidDel="00000000">
        <w:rPr>
          <w:sz w:val="20"/>
          <w:rtl w:val="0"/>
        </w:rPr>
        <w:tab/>
      </w:r>
      <w:r w:rsidRPr="00000000" w:rsidR="00000000" w:rsidDel="00000000">
        <w:rPr>
          <w:rtl w:val="0"/>
        </w:rPr>
        <w:t xml:space="preserve">Total Points = 1600</w:t>
      </w:r>
    </w:p>
    <w:p w:rsidP="00000000" w:rsidRPr="00000000" w:rsidR="00000000" w:rsidDel="00000000" w:rsidRDefault="00000000">
      <w:pPr>
        <w:tabs>
          <w:tab w:val="left" w:pos="2430"/>
        </w:tabs>
        <w:contextualSpacing w:val="0"/>
        <w:rPr/>
      </w:pPr>
      <w:r w:rsidRPr="00000000" w:rsidR="00000000" w:rsidDel="00000000">
        <w:rPr>
          <w:rtl w:val="0"/>
        </w:rPr>
      </w:r>
    </w:p>
    <w:p w:rsidP="00000000" w:rsidRPr="00000000" w:rsidR="00000000" w:rsidDel="00000000" w:rsidRDefault="00000000">
      <w:pPr>
        <w:tabs>
          <w:tab w:val="left" w:pos="2430"/>
        </w:tabs>
        <w:contextualSpacing w:val="0"/>
        <w:rPr/>
      </w:pPr>
      <w:r w:rsidRPr="00000000" w:rsidR="00000000" w:rsidDel="00000000">
        <w:rPr>
          <w:i w:val="1"/>
          <w:sz w:val="20"/>
          <w:rtl w:val="0"/>
        </w:rPr>
        <w:t xml:space="preserve">*Category weights will not change, but it may be necessary to amend point values and/or the number of assignments.</w:t>
      </w:r>
    </w:p>
    <w:p w:rsidP="00000000" w:rsidRPr="00000000" w:rsidR="00000000" w:rsidDel="00000000" w:rsidRDefault="00000000">
      <w:pPr>
        <w:tabs>
          <w:tab w:val="left" w:pos="2430"/>
        </w:tabs>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rtl w:val="0"/>
        </w:rPr>
        <w:t xml:space="preserve">Quizzes/tests</w:t>
      </w:r>
      <w:r w:rsidRPr="00000000" w:rsidR="00000000" w:rsidDel="00000000">
        <w:rPr>
          <w:rFonts w:cs="Times New Roman" w:hAnsi="Times New Roman" w:eastAsia="Times New Roman" w:ascii="Times New Roman"/>
          <w:rtl w:val="0"/>
        </w:rPr>
        <w:t xml:space="preserve"> are worth 40% of the overall grade. Expect a quiz or test weekly. The brain retrieves information from the memory in two ways: </w:t>
      </w:r>
      <w:r w:rsidRPr="00000000" w:rsidR="00000000" w:rsidDel="00000000">
        <w:rPr>
          <w:rFonts w:cs="Times New Roman" w:hAnsi="Times New Roman" w:eastAsia="Times New Roman" w:ascii="Times New Roman"/>
          <w:i w:val="1"/>
          <w:rtl w:val="0"/>
        </w:rPr>
        <w:t xml:space="preserve">recognition</w:t>
      </w:r>
      <w:r w:rsidRPr="00000000" w:rsidR="00000000" w:rsidDel="00000000">
        <w:rPr>
          <w:rFonts w:cs="Times New Roman" w:hAnsi="Times New Roman" w:eastAsia="Times New Roman" w:ascii="Times New Roman"/>
          <w:rtl w:val="0"/>
        </w:rPr>
        <w:t xml:space="preserve"> and </w:t>
      </w:r>
      <w:r w:rsidRPr="00000000" w:rsidR="00000000" w:rsidDel="00000000">
        <w:rPr>
          <w:rFonts w:cs="Times New Roman" w:hAnsi="Times New Roman" w:eastAsia="Times New Roman" w:ascii="Times New Roman"/>
          <w:i w:val="1"/>
          <w:rtl w:val="0"/>
        </w:rPr>
        <w:t xml:space="preserve">recall</w:t>
      </w:r>
      <w:r w:rsidRPr="00000000" w:rsidR="00000000" w:rsidDel="00000000">
        <w:rPr>
          <w:rFonts w:cs="Times New Roman" w:hAnsi="Times New Roman" w:eastAsia="Times New Roman" w:ascii="Times New Roman"/>
          <w:rtl w:val="0"/>
        </w:rPr>
        <w:t xml:space="preserve">. Be sure to use study techniques that enhance recall capability.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rtl w:val="0"/>
        </w:rPr>
        <w:t xml:space="preserve">Projects</w:t>
      </w:r>
      <w:r w:rsidRPr="00000000" w:rsidR="00000000" w:rsidDel="00000000">
        <w:rPr>
          <w:rFonts w:cs="Times New Roman" w:hAnsi="Times New Roman" w:eastAsia="Times New Roman" w:ascii="Times New Roman"/>
          <w:rtl w:val="0"/>
        </w:rPr>
        <w:t xml:space="preserve"> are worth 20% of the overall grade. Projects may be assigned as individual or group work.</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rtl w:val="0"/>
        </w:rPr>
        <w:t xml:space="preserve">Daily Work/Bellwork</w:t>
      </w:r>
      <w:r w:rsidRPr="00000000" w:rsidR="00000000" w:rsidDel="00000000">
        <w:rPr>
          <w:rFonts w:cs="Times New Roman" w:hAnsi="Times New Roman" w:eastAsia="Times New Roman" w:ascii="Times New Roman"/>
          <w:rtl w:val="0"/>
        </w:rPr>
        <w:t xml:space="preserve"> is worth 20% of the overall grade. Daily Work is the work performed by the students each day in class. Bellwork will be checked on Fridays.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rtl w:val="0"/>
        </w:rPr>
        <w:t xml:space="preserve">Final Exams </w:t>
      </w:r>
      <w:r w:rsidRPr="00000000" w:rsidR="00000000" w:rsidDel="00000000">
        <w:rPr>
          <w:rFonts w:cs="Times New Roman" w:hAnsi="Times New Roman" w:eastAsia="Times New Roman" w:ascii="Times New Roman"/>
          <w:rtl w:val="0"/>
        </w:rPr>
        <w:t xml:space="preserve">are worth 20% of the overall grade. The final is comprehensive. Be sure to keep previous quizzes as study tools. Do not try to re-learn everything the day before. Latin continues to build on previous concepts, so it is best to spend a few minutes reviewing each chapter every week.</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rtl w:val="0"/>
        </w:rPr>
        <w:t xml:space="preserve">Academic Integrity</w:t>
      </w:r>
      <w:r w:rsidRPr="00000000" w:rsidR="00000000" w:rsidDel="00000000">
        <w:rPr>
          <w:rtl w:val="0"/>
        </w:rPr>
      </w:r>
    </w:p>
    <w:p w:rsidP="00000000" w:rsidRPr="00000000" w:rsidR="00000000" w:rsidDel="00000000" w:rsidRDefault="00000000">
      <w:pPr>
        <w:ind w:left="0" w:firstLine="0"/>
        <w:contextualSpacing w:val="0"/>
        <w:rPr/>
      </w:pPr>
      <w:r w:rsidRPr="00000000" w:rsidR="00000000" w:rsidDel="00000000">
        <w:rPr>
          <w:rFonts w:cs="Times New Roman" w:hAnsi="Times New Roman" w:eastAsia="Times New Roman" w:ascii="Times New Roman"/>
          <w:rtl w:val="0"/>
        </w:rPr>
        <w:t xml:space="preserve">Students are expected to have academic integrity. Cheating (including plagiarism) is morally and legally reprehensible. In this class, a student caught cheating will receive an automatic zero on that assignment, and a note will be made in the student’s permanent file. Further action may involve removal from positions of authority, Saturday school, suspension from extracurricular activities, suspension from ASTEC, a grade of </w:t>
      </w:r>
      <w:r w:rsidRPr="00000000" w:rsidR="00000000" w:rsidDel="00000000">
        <w:rPr>
          <w:rFonts w:cs="Times New Roman" w:hAnsi="Times New Roman" w:eastAsia="Times New Roman" w:ascii="Times New Roman"/>
          <w:i w:val="1"/>
          <w:rtl w:val="0"/>
        </w:rPr>
        <w:t xml:space="preserve">F</w:t>
      </w:r>
      <w:r w:rsidRPr="00000000" w:rsidR="00000000" w:rsidDel="00000000">
        <w:rPr>
          <w:rFonts w:cs="Times New Roman" w:hAnsi="Times New Roman" w:eastAsia="Times New Roman" w:ascii="Times New Roman"/>
          <w:rtl w:val="0"/>
        </w:rPr>
        <w:t xml:space="preserve"> in this course, or expulsion. For further information, see ASTEC’s Academic Honesty Policy on page 78 of the Parent and Student Handbook.</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rtl w:val="0"/>
        </w:rPr>
        <w:t xml:space="preserve">Contacting Mr. Hudec</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Mr. Hudec is always open to discussion concerning grades, assignments, personal problems, the weather, etc. He is at school before it starts and after it ends. He is often available at lunch. If you have a question or concern, come in at one of those times; it is polite to let him know ahead of time that you plan to visit with him. He also checks his email (</w:t>
      </w:r>
      <w:hyperlink r:id="rId5">
        <w:r w:rsidRPr="00000000" w:rsidR="00000000" w:rsidDel="00000000">
          <w:rPr>
            <w:rFonts w:cs="Times New Roman" w:hAnsi="Times New Roman" w:eastAsia="Times New Roman" w:ascii="Times New Roman"/>
            <w:color w:val="1155cc"/>
            <w:u w:val="single"/>
            <w:rtl w:val="0"/>
          </w:rPr>
          <w:t xml:space="preserve">shudec@asteccharterschools.com</w:t>
        </w:r>
      </w:hyperlink>
      <w:r w:rsidRPr="00000000" w:rsidR="00000000" w:rsidDel="00000000">
        <w:rPr>
          <w:rFonts w:cs="Times New Roman" w:hAnsi="Times New Roman" w:eastAsia="Times New Roman" w:ascii="Times New Roman"/>
          <w:rtl w:val="0"/>
        </w:rPr>
        <w:t xml:space="preserve">) frequently.</w:t>
      </w:r>
    </w:p>
    <w:p w:rsidP="00000000" w:rsidRPr="00000000" w:rsidR="00000000" w:rsidDel="00000000" w:rsidRDefault="00000000">
      <w:pPr>
        <w:ind w:left="360" w:firstLine="0"/>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rtl w:val="0"/>
        </w:rPr>
        <w:t xml:space="preserve">Student Progress:</w:t>
      </w:r>
    </w:p>
    <w:p w:rsidP="00000000" w:rsidRPr="00000000" w:rsidR="00000000" w:rsidDel="00000000" w:rsidRDefault="00000000">
      <w:pPr>
        <w:numPr>
          <w:ilvl w:val="0"/>
          <w:numId w:val="4"/>
        </w:numPr>
        <w:ind w:left="720" w:hanging="359"/>
        <w:rPr/>
      </w:pPr>
      <w:r w:rsidRPr="00000000" w:rsidR="00000000" w:rsidDel="00000000">
        <w:rPr>
          <w:rFonts w:cs="Times New Roman" w:hAnsi="Times New Roman" w:eastAsia="Times New Roman" w:ascii="Times New Roman"/>
          <w:rtl w:val="0"/>
        </w:rPr>
        <w:t xml:space="preserve">Progress reports for students are prepared four times each year, midway of each 9-week grading period. Parents must come on site to pick up and sign for them on the day they are issued. Students are not allowed back in class until the progress report is picked up.</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rFonts w:cs="Times New Roman" w:hAnsi="Times New Roman" w:eastAsia="Times New Roman" w:ascii="Times New Roman"/>
          <w:rtl w:val="0"/>
        </w:rPr>
        <w:t xml:space="preserve">Students who are not making adequate progress must attend tutoring after school and during half-Saturday school.  Those who do not attend will face disciplinary action.  Attendance to tutoring is not an option.</w:t>
      </w:r>
      <w:r w:rsidRPr="00000000" w:rsidR="00000000" w:rsidDel="00000000">
        <w:rPr>
          <w:rtl w:val="0"/>
        </w:rPr>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98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414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30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3">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4">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5">
    <w:lvl w:ilvl="0">
      <w:start w:val="1"/>
      <w:numFmt w:val="bullet"/>
      <w:lvlText w:val="●"/>
      <w:pPr>
        <w:ind w:left="720" w:firstLine="360"/>
      </w:pPr>
      <w:rPr>
        <w:u w:val="none"/>
      </w:rPr>
    </w:lvl>
    <w:lvl w:ilvl="1">
      <w:start w:val="1"/>
      <w:numFmt w:val="bullet"/>
      <w:lvlText w:val="○"/>
      <w:pPr>
        <w:ind w:left="1440" w:firstLine="1080"/>
      </w:pPr>
      <w:rPr>
        <w:u w:val="none"/>
      </w:rPr>
    </w:lvl>
    <w:lvl w:ilvl="2">
      <w:start w:val="1"/>
      <w:numFmt w:val="bullet"/>
      <w:lvlText w:val="■"/>
      <w:pPr>
        <w:ind w:left="2160" w:firstLine="1800"/>
      </w:pPr>
      <w:rPr>
        <w:u w:val="none"/>
      </w:rPr>
    </w:lvl>
    <w:lvl w:ilvl="3">
      <w:start w:val="1"/>
      <w:numFmt w:val="bullet"/>
      <w:lvlText w:val="●"/>
      <w:pPr>
        <w:ind w:left="2880" w:firstLine="2520"/>
      </w:pPr>
      <w:rPr>
        <w:u w:val="none"/>
      </w:rPr>
    </w:lvl>
    <w:lvl w:ilvl="4">
      <w:start w:val="1"/>
      <w:numFmt w:val="bullet"/>
      <w:lvlText w:val="○"/>
      <w:pPr>
        <w:ind w:left="3600" w:firstLine="3240"/>
      </w:pPr>
      <w:rPr>
        <w:u w:val="none"/>
      </w:rPr>
    </w:lvl>
    <w:lvl w:ilvl="5">
      <w:start w:val="1"/>
      <w:numFmt w:val="bullet"/>
      <w:lvlText w:val="■"/>
      <w:pPr>
        <w:ind w:left="4320" w:firstLine="3960"/>
      </w:pPr>
      <w:rPr>
        <w:u w:val="none"/>
      </w:rPr>
    </w:lvl>
    <w:lvl w:ilvl="6">
      <w:start w:val="1"/>
      <w:numFmt w:val="bullet"/>
      <w:lvlText w:val="●"/>
      <w:pPr>
        <w:ind w:left="5040" w:firstLine="4680"/>
      </w:pPr>
      <w:rPr>
        <w:u w:val="none"/>
      </w:rPr>
    </w:lvl>
    <w:lvl w:ilvl="7">
      <w:start w:val="1"/>
      <w:numFmt w:val="bullet"/>
      <w:lvlText w:val="○"/>
      <w:pPr>
        <w:ind w:left="5760" w:firstLine="5400"/>
      </w:pPr>
      <w:rPr>
        <w:u w:val="none"/>
      </w:rPr>
    </w:lvl>
    <w:lvl w:ilvl="8">
      <w:start w:val="1"/>
      <w:numFmt w:val="bullet"/>
      <w:lvlText w:val="■"/>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shudec@asteccharterschools.com"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HudecSyllabusLatinII2014.docx</dc:title>
</cp:coreProperties>
</file>